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76" w:rsidRPr="002477EE" w:rsidRDefault="00BE30F1" w:rsidP="00BE30F1">
      <w:pPr>
        <w:spacing w:after="0"/>
        <w:rPr>
          <w:rFonts w:ascii="Garamond" w:hAnsi="Garamond" w:cs="Times New Roman"/>
          <w:sz w:val="36"/>
          <w:szCs w:val="36"/>
        </w:rPr>
      </w:pPr>
      <w:r w:rsidRPr="002477EE">
        <w:rPr>
          <w:rFonts w:ascii="Garamond" w:hAnsi="Garamond" w:cs="Times New Roman"/>
          <w:sz w:val="36"/>
          <w:szCs w:val="36"/>
        </w:rPr>
        <w:t>Konstnärligt CV</w:t>
      </w:r>
      <w:r w:rsidR="00622776">
        <w:rPr>
          <w:rFonts w:ascii="Garamond" w:hAnsi="Garamond" w:cs="Times New Roman"/>
          <w:sz w:val="36"/>
          <w:szCs w:val="36"/>
        </w:rPr>
        <w:t xml:space="preserve"> Eva Fluur Jonson</w:t>
      </w:r>
      <w:r w:rsidRPr="002477EE">
        <w:rPr>
          <w:rFonts w:ascii="Garamond" w:hAnsi="Garamond" w:cs="Times New Roman"/>
          <w:sz w:val="36"/>
          <w:szCs w:val="36"/>
        </w:rPr>
        <w:t>:</w:t>
      </w:r>
      <w:bookmarkStart w:id="0" w:name="_GoBack"/>
      <w:bookmarkEnd w:id="0"/>
    </w:p>
    <w:p w:rsidR="009B7427" w:rsidRPr="002477EE" w:rsidRDefault="009B7427" w:rsidP="00BE30F1">
      <w:pPr>
        <w:spacing w:after="0"/>
        <w:rPr>
          <w:rFonts w:ascii="Garamond" w:hAnsi="Garamond" w:cs="Times New Roman"/>
          <w:sz w:val="24"/>
          <w:szCs w:val="24"/>
        </w:rPr>
      </w:pP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2477EE">
        <w:rPr>
          <w:rFonts w:ascii="Garamond" w:eastAsia="Times New Roman" w:hAnsi="Garamond" w:cs="Times New Roman"/>
          <w:sz w:val="28"/>
          <w:szCs w:val="28"/>
          <w:lang w:eastAsia="sv-SE"/>
        </w:rPr>
        <w:t>Konstnärlig utbildning: 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2015, Högskolan för design och konsthantverk, Göteborgs universitet</w:t>
      </w:r>
    </w:p>
    <w:p w:rsidR="00BE30F1" w:rsidRPr="002477EE" w:rsidRDefault="00BE30F1" w:rsidP="00BE30F1">
      <w:pPr>
        <w:spacing w:after="0" w:line="312" w:lineRule="atLeast"/>
        <w:outlineLvl w:val="5"/>
        <w:rPr>
          <w:rFonts w:ascii="Garamond" w:eastAsia="Times New Roman" w:hAnsi="Garamond" w:cs="Times New Roman"/>
          <w:bCs/>
          <w:sz w:val="24"/>
          <w:szCs w:val="24"/>
          <w:lang w:val="en-GB" w:eastAsia="sv-SE"/>
        </w:rPr>
      </w:pPr>
      <w:r w:rsidRPr="002477EE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GB" w:eastAsia="sv-SE"/>
        </w:rPr>
        <w:t>Degree of master in fine arts in crafts, specialization in ceramic art</w:t>
      </w:r>
    </w:p>
    <w:p w:rsidR="00BE30F1" w:rsidRPr="002477EE" w:rsidRDefault="00BE30F1" w:rsidP="00BE30F1">
      <w:pPr>
        <w:spacing w:after="0" w:line="120" w:lineRule="atLeast"/>
        <w:outlineLvl w:val="5"/>
        <w:rPr>
          <w:rFonts w:ascii="Garamond" w:eastAsia="Times New Roman" w:hAnsi="Garamond" w:cs="Times New Roman"/>
          <w:bCs/>
          <w:sz w:val="24"/>
          <w:szCs w:val="24"/>
          <w:lang w:val="en-GB" w:eastAsia="sv-SE"/>
        </w:rPr>
      </w:pPr>
      <w:r w:rsidRPr="002477EE">
        <w:rPr>
          <w:rFonts w:ascii="Garamond" w:eastAsia="Times New Roman" w:hAnsi="Garamond" w:cs="Times New Roman"/>
          <w:bCs/>
          <w:sz w:val="24"/>
          <w:szCs w:val="24"/>
          <w:lang w:val="en-GB" w:eastAsia="sv-SE"/>
        </w:rPr>
        <w:t> </w:t>
      </w:r>
    </w:p>
    <w:p w:rsidR="00BE30F1" w:rsidRPr="002477EE" w:rsidRDefault="00BE30F1" w:rsidP="00BE30F1">
      <w:pPr>
        <w:spacing w:after="0" w:line="120" w:lineRule="atLeast"/>
        <w:outlineLvl w:val="5"/>
        <w:rPr>
          <w:rFonts w:ascii="Garamond" w:eastAsia="Times New Roman" w:hAnsi="Garamond" w:cs="Times New Roman"/>
          <w:bCs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bCs/>
          <w:sz w:val="24"/>
          <w:szCs w:val="24"/>
          <w:lang w:eastAsia="sv-SE"/>
        </w:rPr>
        <w:t>2013, Högskolan för design och konsthantverk, Göteborgs universitet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val="en-GB" w:eastAsia="sv-SE"/>
        </w:rPr>
      </w:pPr>
      <w:r w:rsidRPr="002477EE">
        <w:rPr>
          <w:rFonts w:ascii="Garamond" w:eastAsia="Times New Roman" w:hAnsi="Garamond" w:cs="Times New Roman"/>
          <w:iCs/>
          <w:color w:val="000000"/>
          <w:sz w:val="24"/>
          <w:szCs w:val="24"/>
          <w:lang w:val="en-GB" w:eastAsia="sv-SE"/>
        </w:rPr>
        <w:t>Degree of bachelor in fine arts in crafts, specialization in ceramic art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Times New Roman" w:eastAsia="Times New Roman" w:hAnsi="Times New Roman" w:cs="Times New Roman"/>
          <w:sz w:val="24"/>
          <w:szCs w:val="24"/>
          <w:lang w:eastAsia="sv-SE"/>
        </w:rPr>
        <w:t>​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2019, KKV Göteborg, </w:t>
      </w:r>
      <w:r w:rsidRPr="002477EE">
        <w:rPr>
          <w:rFonts w:ascii="Garamond" w:eastAsia="Times New Roman" w:hAnsi="Garamond" w:cs="Times New Roman"/>
          <w:iCs/>
          <w:sz w:val="24"/>
          <w:szCs w:val="24"/>
          <w:lang w:eastAsia="sv-SE"/>
        </w:rPr>
        <w:t>Bronsgjutning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2009, Tillskärarakademin, </w:t>
      </w:r>
      <w:r w:rsidRPr="002477EE">
        <w:rPr>
          <w:rFonts w:ascii="Garamond" w:eastAsia="Times New Roman" w:hAnsi="Garamond" w:cs="Times New Roman"/>
          <w:iCs/>
          <w:sz w:val="24"/>
          <w:szCs w:val="24"/>
          <w:lang w:eastAsia="sv-SE"/>
        </w:rPr>
        <w:t>Mönsterkonstruktion helgkurs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2008, Capellagården, </w:t>
      </w:r>
      <w:r w:rsidRPr="002477EE">
        <w:rPr>
          <w:rFonts w:ascii="Garamond" w:eastAsia="Times New Roman" w:hAnsi="Garamond" w:cs="Times New Roman"/>
          <w:iCs/>
          <w:color w:val="000000"/>
          <w:sz w:val="24"/>
          <w:szCs w:val="24"/>
          <w:lang w:eastAsia="sv-SE"/>
        </w:rPr>
        <w:t>Keramisk formgivning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2007, Lunnevad folkhögskola, </w:t>
      </w:r>
      <w:r w:rsidRPr="002477EE">
        <w:rPr>
          <w:rFonts w:ascii="Garamond" w:eastAsia="Times New Roman" w:hAnsi="Garamond" w:cs="Times New Roman"/>
          <w:iCs/>
          <w:color w:val="000000"/>
          <w:sz w:val="24"/>
          <w:szCs w:val="24"/>
          <w:lang w:eastAsia="sv-SE"/>
        </w:rPr>
        <w:t>Bild och form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 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8"/>
          <w:szCs w:val="28"/>
          <w:lang w:eastAsia="sv-SE"/>
        </w:rPr>
        <w:t>Utställningar: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2019-pågående: Gästmedlem Lerverk Galleri och butik 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2018: Grupputställning, Vårsalong Galleri Backlund, Gothenburg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2017: Skulptur, beställning, avgående rektor Göteborgs universitet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2016-2017: Medlem Lerverk galleri och butik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2016: Utställning, Stadsfauna, </w:t>
      </w:r>
      <w:proofErr w:type="spellStart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Gallery</w:t>
      </w:r>
      <w:proofErr w:type="spellEnd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Lerverk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2015: </w:t>
      </w:r>
      <w:proofErr w:type="spellStart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TVprogram</w:t>
      </w:r>
      <w:proofErr w:type="spellEnd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Doreen</w:t>
      </w:r>
      <w:proofErr w:type="spellEnd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kommer hem till Eva Fluur Jonson, SVT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val="en-GB"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val="en-GB" w:eastAsia="sv-SE"/>
        </w:rPr>
        <w:t>2015: Public art, University of Gothenburg library, Gothenburg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2015: Grupputställning, Vårsalongen, Liljevalchs, Stockholm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2014: Fönsterutställning, Sintra, Gothenburg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2014: </w:t>
      </w:r>
      <w:proofErr w:type="spellStart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Open</w:t>
      </w:r>
      <w:proofErr w:type="spellEnd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studio </w:t>
      </w:r>
      <w:proofErr w:type="spellStart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work</w:t>
      </w:r>
      <w:proofErr w:type="spellEnd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, Trollhättan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2013: Grupputställning, Vallgatan 21, Gothenburg 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2012: Grupputställning HDK goes jugend, Röhsska museet, Gothenburg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2010: Grupputställning, Slöjdsalong, Röhsska museet, Gothenburg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2010, Walking </w:t>
      </w:r>
      <w:proofErr w:type="spellStart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sculpture</w:t>
      </w:r>
      <w:proofErr w:type="spellEnd"/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, Röhsska museum, Gothenburg</w:t>
      </w:r>
    </w:p>
    <w:p w:rsidR="00BE30F1" w:rsidRDefault="00BE30F1" w:rsidP="00BE30F1">
      <w:pPr>
        <w:spacing w:after="0" w:line="312" w:lineRule="atLeast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2010: Grupputställning, Göteborgs stadsbibliotek, Gothenburg </w:t>
      </w:r>
    </w:p>
    <w:p w:rsidR="002477EE" w:rsidRDefault="002477EE" w:rsidP="00BE30F1">
      <w:pPr>
        <w:spacing w:after="0" w:line="312" w:lineRule="atLeast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</w:p>
    <w:p w:rsidR="00BE30F1" w:rsidRPr="002477EE" w:rsidRDefault="002477EE" w:rsidP="00BE30F1">
      <w:pPr>
        <w:spacing w:after="0" w:line="312" w:lineRule="atLeast"/>
        <w:rPr>
          <w:rFonts w:ascii="Garamond" w:eastAsia="Times New Roman" w:hAnsi="Garamond" w:cs="Times New Roman"/>
          <w:color w:val="000000"/>
          <w:sz w:val="28"/>
          <w:szCs w:val="28"/>
          <w:lang w:eastAsia="sv-SE"/>
        </w:rPr>
      </w:pPr>
      <w:r w:rsidRPr="002477EE">
        <w:rPr>
          <w:rFonts w:ascii="Garamond" w:eastAsia="Times New Roman" w:hAnsi="Garamond" w:cs="Times New Roman"/>
          <w:color w:val="000000"/>
          <w:sz w:val="28"/>
          <w:szCs w:val="28"/>
          <w:lang w:eastAsia="sv-SE"/>
        </w:rPr>
        <w:t>Media: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2018: Göteborgs egen vårsalong behöver mer mod, Sara Arvidsson, GP 6 maj,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2016: Tallrikar med stadsmiljö, Boel </w:t>
      </w:r>
      <w:proofErr w:type="spellStart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Ulfsdotter</w:t>
      </w:r>
      <w:proofErr w:type="spellEnd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, Göteborgsposten 3 mars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2015: </w:t>
      </w:r>
      <w:proofErr w:type="spellStart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Doreen</w:t>
      </w:r>
      <w:proofErr w:type="spellEnd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kommer hem till Eva Fluur Jonson, Sveriges television 15 september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2015: Miljonprogrammen fyller 50 år, ETC 18 augusti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2015: Keramiker i konstens finsalong, Den </w:t>
      </w:r>
      <w:proofErr w:type="spellStart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Götheborgske</w:t>
      </w:r>
      <w:proofErr w:type="spellEnd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spionen 5 februari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2010: Vykort, magneter, anteckningsböcker med skulptur på av mig, Röhsska museet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2009: Konstslöjdare utvalda till årets slöjdsalong, Elenor Ekström-Frisk, GP 17 september</w:t>
      </w:r>
    </w:p>
    <w:p w:rsidR="00BE30F1" w:rsidRPr="002477EE" w:rsidRDefault="00BE30F1" w:rsidP="00BE30F1">
      <w:pPr>
        <w:spacing w:after="0" w:line="312" w:lineRule="atLeast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2009: </w:t>
      </w:r>
      <w:proofErr w:type="spellStart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>Vårrundan</w:t>
      </w:r>
      <w:proofErr w:type="spellEnd"/>
      <w:r w:rsidRPr="002477EE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lockade till kullen, Nya Lidköpings tidning 5 maj</w:t>
      </w:r>
    </w:p>
    <w:p w:rsidR="005409DD" w:rsidRPr="002477EE" w:rsidRDefault="004803CF">
      <w:pPr>
        <w:rPr>
          <w:rFonts w:ascii="Garamond" w:hAnsi="Garamond"/>
        </w:rPr>
      </w:pPr>
    </w:p>
    <w:sectPr w:rsidR="005409DD" w:rsidRPr="00247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F1"/>
    <w:rsid w:val="000A6B96"/>
    <w:rsid w:val="002477EE"/>
    <w:rsid w:val="004803CF"/>
    <w:rsid w:val="00622776"/>
    <w:rsid w:val="00714BA6"/>
    <w:rsid w:val="009B7427"/>
    <w:rsid w:val="00B40F4A"/>
    <w:rsid w:val="00B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478E"/>
  <w15:chartTrackingRefBased/>
  <w15:docId w15:val="{B3A406DD-C298-4A25-B325-D1BCE12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1631</Characters>
  <Application>Microsoft Office Word</Application>
  <DocSecurity>0</DocSecurity>
  <Lines>23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Fluur Jonson</dc:creator>
  <cp:keywords/>
  <dc:description/>
  <cp:lastModifiedBy>Eva Fluur Jonson</cp:lastModifiedBy>
  <cp:revision>5</cp:revision>
  <dcterms:created xsi:type="dcterms:W3CDTF">2020-11-17T10:49:00Z</dcterms:created>
  <dcterms:modified xsi:type="dcterms:W3CDTF">2020-11-17T11:48:00Z</dcterms:modified>
</cp:coreProperties>
</file>